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DE" w:rsidRDefault="000F2F16">
      <w:bookmarkStart w:id="0" w:name="_GoBack"/>
      <w:r>
        <w:rPr>
          <w:rFonts w:hint="eastAsia"/>
        </w:rPr>
        <w:t>公文</w:t>
      </w:r>
      <w:bookmarkEnd w:id="0"/>
    </w:p>
    <w:sectPr w:rsidR="004857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16"/>
    <w:rsid w:val="000F2F16"/>
    <w:rsid w:val="004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9EA9"/>
  <w15:chartTrackingRefBased/>
  <w15:docId w15:val="{CAA18D02-FE46-40EF-AD51-48384310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吳建興</dc:creator>
  <cp:keywords/>
  <dc:description/>
  <cp:lastModifiedBy>吳建興</cp:lastModifiedBy>
  <cp:revision>1</cp:revision>
  <dcterms:created xsi:type="dcterms:W3CDTF">2018-06-03T13:02:00Z</dcterms:created>
  <dcterms:modified xsi:type="dcterms:W3CDTF">2018-06-03T13:02:00Z</dcterms:modified>
</cp:coreProperties>
</file>